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D67CAA" w14:textId="77777777" w:rsidR="00CA3C9D" w:rsidRDefault="00CA3C9D" w:rsidP="00CA3C9D">
      <w:pPr>
        <w:spacing w:after="374" w:line="259" w:lineRule="auto"/>
        <w:rPr>
          <w:sz w:val="52"/>
        </w:rPr>
      </w:pPr>
    </w:p>
    <w:p w14:paraId="7B9C9C90" w14:textId="77777777" w:rsidR="00CA3C9D" w:rsidRDefault="00CA3C9D" w:rsidP="00CA3C9D">
      <w:pPr>
        <w:spacing w:after="374" w:line="259" w:lineRule="auto"/>
        <w:rPr>
          <w:sz w:val="52"/>
        </w:rPr>
      </w:pPr>
    </w:p>
    <w:p w14:paraId="1B628487" w14:textId="1179757B" w:rsidR="00CA3C9D" w:rsidRDefault="00CA3C9D" w:rsidP="00CA3C9D">
      <w:pPr>
        <w:spacing w:after="374" w:line="259" w:lineRule="auto"/>
      </w:pPr>
      <w:r>
        <w:rPr>
          <w:sz w:val="52"/>
        </w:rPr>
        <w:t xml:space="preserve">IronHorse Power Services, LLC </w:t>
      </w:r>
    </w:p>
    <w:p w14:paraId="2D82EF1C" w14:textId="471A8DB3" w:rsidR="00CA3C9D" w:rsidRDefault="00CA3C9D" w:rsidP="00CA3C9D">
      <w:pPr>
        <w:spacing w:line="259" w:lineRule="auto"/>
      </w:pPr>
      <w:r>
        <w:rPr>
          <w:sz w:val="72"/>
        </w:rPr>
        <w:t xml:space="preserve">Disaster Recovery Plan </w:t>
      </w:r>
      <w:r>
        <w:rPr>
          <w:sz w:val="72"/>
        </w:rPr>
        <w:t xml:space="preserve"> </w:t>
      </w:r>
    </w:p>
    <w:p w14:paraId="131BC444" w14:textId="77777777" w:rsidR="00CA3C9D" w:rsidRDefault="00CA3C9D" w:rsidP="00CA3C9D">
      <w:pPr>
        <w:spacing w:line="447" w:lineRule="auto"/>
        <w:ind w:left="567" w:right="7959"/>
      </w:pPr>
      <w:r>
        <w:t xml:space="preserve">  </w:t>
      </w:r>
    </w:p>
    <w:p w14:paraId="2B4515EF" w14:textId="77777777" w:rsidR="00CA3C9D" w:rsidRDefault="00CA3C9D" w:rsidP="00CA3C9D">
      <w:pPr>
        <w:spacing w:after="220" w:line="259" w:lineRule="auto"/>
        <w:ind w:left="1737"/>
      </w:pPr>
      <w:r>
        <w:t xml:space="preserve"> </w:t>
      </w:r>
    </w:p>
    <w:p w14:paraId="14673244" w14:textId="77777777" w:rsidR="00CA3C9D" w:rsidRDefault="00CA3C9D" w:rsidP="00CA3C9D">
      <w:pPr>
        <w:spacing w:after="220" w:line="259" w:lineRule="auto"/>
        <w:ind w:left="1737"/>
      </w:pPr>
      <w:r>
        <w:t xml:space="preserve"> </w:t>
      </w:r>
    </w:p>
    <w:p w14:paraId="56001645" w14:textId="29C245E8" w:rsidR="00CA3C9D" w:rsidRDefault="00CA3C9D" w:rsidP="00CA3C9D">
      <w:pPr>
        <w:spacing w:after="561" w:line="259" w:lineRule="auto"/>
        <w:ind w:left="1737"/>
      </w:pPr>
      <w:r>
        <w:t xml:space="preserve">  </w:t>
      </w:r>
    </w:p>
    <w:p w14:paraId="1D009041" w14:textId="39AABF37" w:rsidR="00CA3C9D" w:rsidRDefault="00CA3C9D" w:rsidP="00CA3C9D">
      <w:pPr>
        <w:spacing w:after="561" w:line="259" w:lineRule="auto"/>
        <w:ind w:left="1737"/>
      </w:pPr>
    </w:p>
    <w:p w14:paraId="66768442" w14:textId="6BBCCBAA" w:rsidR="00CA3C9D" w:rsidRDefault="00CA3C9D" w:rsidP="00CA3C9D">
      <w:pPr>
        <w:spacing w:after="561" w:line="259" w:lineRule="auto"/>
        <w:ind w:left="1737"/>
      </w:pPr>
    </w:p>
    <w:p w14:paraId="28E5F282" w14:textId="77777777" w:rsidR="00CA3C9D" w:rsidRDefault="00CA3C9D" w:rsidP="00CA3C9D">
      <w:pPr>
        <w:spacing w:after="561" w:line="259" w:lineRule="auto"/>
        <w:ind w:left="1737"/>
      </w:pPr>
    </w:p>
    <w:p w14:paraId="5C633E6A" w14:textId="6E0DFD7B" w:rsidR="00CA3C9D" w:rsidRDefault="00CA3C9D" w:rsidP="00CA3C9D">
      <w:pPr>
        <w:spacing w:line="259" w:lineRule="auto"/>
        <w:ind w:left="1737"/>
      </w:pPr>
      <w:r>
        <w:rPr>
          <w:sz w:val="36"/>
        </w:rPr>
        <w:t xml:space="preserve"> </w:t>
      </w:r>
      <w:r>
        <w:rPr>
          <w:sz w:val="36"/>
        </w:rPr>
        <w:t>April 15th</w:t>
      </w:r>
      <w:r>
        <w:rPr>
          <w:sz w:val="36"/>
        </w:rPr>
        <w:t>, 2022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7D5D38F" wp14:editId="5121DA08">
                <wp:extent cx="5760720" cy="57152"/>
                <wp:effectExtent l="0" t="0" r="0" b="0"/>
                <wp:docPr id="9739" name="Group 97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57152"/>
                          <a:chOff x="0" y="0"/>
                          <a:chExt cx="5760720" cy="57152"/>
                        </a:xfrm>
                      </wpg:grpSpPr>
                      <wps:wsp>
                        <wps:cNvPr id="11960" name="Shape 11960"/>
                        <wps:cNvSpPr/>
                        <wps:spPr>
                          <a:xfrm>
                            <a:off x="0" y="45720"/>
                            <a:ext cx="5760720" cy="114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0720" h="11431">
                                <a:moveTo>
                                  <a:pt x="0" y="0"/>
                                </a:moveTo>
                                <a:lnTo>
                                  <a:pt x="5760720" y="1"/>
                                </a:lnTo>
                                <a:lnTo>
                                  <a:pt x="5760720" y="11431"/>
                                </a:lnTo>
                                <a:lnTo>
                                  <a:pt x="0" y="114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8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61" name="Shape 11961"/>
                        <wps:cNvSpPr/>
                        <wps:spPr>
                          <a:xfrm>
                            <a:off x="0" y="0"/>
                            <a:ext cx="5760720" cy="34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0720" h="34292">
                                <a:moveTo>
                                  <a:pt x="0" y="0"/>
                                </a:moveTo>
                                <a:lnTo>
                                  <a:pt x="5760720" y="2"/>
                                </a:lnTo>
                                <a:lnTo>
                                  <a:pt x="5760720" y="34292"/>
                                </a:lnTo>
                                <a:lnTo>
                                  <a:pt x="0" y="3429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8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72926C" id="Group 9739" o:spid="_x0000_s1026" style="width:453.6pt;height:4.5pt;mso-position-horizontal-relative:char;mso-position-vertical-relative:line" coordsize="57607,57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">
                <v:shape id="Shape 11960" o:spid="_x0000_s1027" style="position:absolute;top:457;width:57607;height:114;visibility:visible;mso-wrap-style:square;v-text-anchor:top" coordsize="5760720,1143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" path="m,l5760720,1r,11430l,11430,,e" fillcolor="navy" stroked="f" strokeweight="0">
                  <v:stroke miterlimit="83231f" joinstyle="miter"/>
                  <v:path arrowok="t" textboxrect="0,0,5760720,11431"/>
                </v:shape>
                <v:shape id="Shape 11961" o:spid="_x0000_s1028" style="position:absolute;width:57607;height:342;visibility:visible;mso-wrap-style:square;v-text-anchor:top" coordsize="5760720,3429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" path="m,l5760720,2r,34290l,34290,,e" fillcolor="navy" stroked="f" strokeweight="0">
                  <v:stroke miterlimit="83231f" joinstyle="miter"/>
                  <v:path arrowok="t" textboxrect="0,0,5760720,34292"/>
                </v:shape>
                <w10:anchorlock/>
              </v:group>
            </w:pict>
          </mc:Fallback>
        </mc:AlternateContent>
      </w:r>
    </w:p>
    <w:p w14:paraId="665E512E" w14:textId="77777777" w:rsidR="00CA3C9D" w:rsidRDefault="00CA3C9D" w:rsidP="00CA3C9D">
      <w:pPr>
        <w:spacing w:line="259" w:lineRule="auto"/>
        <w:ind w:left="567"/>
      </w:pPr>
      <w:r>
        <w:t xml:space="preserve"> </w:t>
      </w:r>
    </w:p>
    <w:tbl>
      <w:tblPr>
        <w:tblStyle w:val="TableGrid"/>
        <w:tblW w:w="8822" w:type="dxa"/>
        <w:tblInd w:w="721" w:type="dxa"/>
        <w:tblCellMar>
          <w:top w:w="103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062"/>
        <w:gridCol w:w="5760"/>
      </w:tblGrid>
      <w:tr w:rsidR="00CA3C9D" w14:paraId="623B177C" w14:textId="77777777" w:rsidTr="00077BF7">
        <w:trPr>
          <w:trHeight w:val="379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D4866" w14:textId="77777777" w:rsidR="00CA3C9D" w:rsidRDefault="00CA3C9D" w:rsidP="00077BF7">
            <w:pPr>
              <w:spacing w:line="259" w:lineRule="auto"/>
            </w:pPr>
            <w:r>
              <w:rPr>
                <w:sz w:val="13"/>
              </w:rPr>
              <w:t>Date Issued:</w:t>
            </w:r>
            <w:r>
              <w:t xml:space="preserve"> 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F401A" w14:textId="77777777" w:rsidR="00CA3C9D" w:rsidRDefault="00CA3C9D" w:rsidP="00077BF7">
            <w:pPr>
              <w:spacing w:line="259" w:lineRule="auto"/>
            </w:pPr>
            <w:r>
              <w:rPr>
                <w:sz w:val="13"/>
              </w:rPr>
              <w:t xml:space="preserve">Approved by: </w:t>
            </w:r>
            <w:r>
              <w:t>Peter Buell, Chief Executive Officer</w:t>
            </w:r>
          </w:p>
        </w:tc>
      </w:tr>
      <w:tr w:rsidR="00CA3C9D" w14:paraId="57397185" w14:textId="77777777" w:rsidTr="00077BF7">
        <w:trPr>
          <w:trHeight w:val="384"/>
        </w:trPr>
        <w:tc>
          <w:tcPr>
            <w:tcW w:w="306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14:paraId="1000DB6C" w14:textId="77777777" w:rsidR="00CA3C9D" w:rsidRDefault="00CA3C9D" w:rsidP="00077BF7">
            <w:pPr>
              <w:spacing w:line="259" w:lineRule="auto"/>
            </w:pPr>
            <w:r>
              <w:t xml:space="preserve"> 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E7CE1" w14:textId="77777777" w:rsidR="00CA3C9D" w:rsidRDefault="00CA3C9D" w:rsidP="00077BF7">
            <w:pPr>
              <w:spacing w:line="259" w:lineRule="auto"/>
            </w:pPr>
            <w:r>
              <w:rPr>
                <w:vertAlign w:val="superscript"/>
              </w:rPr>
              <w:t xml:space="preserve">Name &amp; Title:  </w:t>
            </w:r>
            <w:r>
              <w:t xml:space="preserve">   Peter Buell, Chief Executive Officer</w:t>
            </w:r>
            <w:r>
              <w:rPr>
                <w:sz w:val="28"/>
              </w:rPr>
              <w:t xml:space="preserve"> </w:t>
            </w:r>
          </w:p>
        </w:tc>
      </w:tr>
    </w:tbl>
    <w:p w14:paraId="51C4D47B" w14:textId="77777777" w:rsidR="00CA3C9D" w:rsidRDefault="00CA3C9D" w:rsidP="00CA3C9D">
      <w:pPr>
        <w:spacing w:line="259" w:lineRule="auto"/>
        <w:ind w:left="567"/>
      </w:pPr>
      <w:r>
        <w:t xml:space="preserve"> </w:t>
      </w:r>
    </w:p>
    <w:p w14:paraId="71EEBBA3" w14:textId="18953986" w:rsidR="008D5FAC" w:rsidRDefault="00660B53"/>
    <w:p w14:paraId="2FCC8A6B" w14:textId="54E70250" w:rsidR="00CA3C9D" w:rsidRDefault="00CA3C9D"/>
    <w:p w14:paraId="3D508FEE" w14:textId="77777777" w:rsidR="00CA3C9D" w:rsidRDefault="00CA3C9D"/>
    <w:p w14:paraId="52C770EF" w14:textId="48446BF9" w:rsidR="00DB097A" w:rsidRDefault="00DB097A"/>
    <w:p w14:paraId="6833A868" w14:textId="7DF36218" w:rsidR="00DB097A" w:rsidRPr="00DB097A" w:rsidRDefault="00DB097A" w:rsidP="00DB097A">
      <w:pPr>
        <w:jc w:val="center"/>
        <w:rPr>
          <w:b/>
          <w:bCs/>
          <w:sz w:val="36"/>
          <w:szCs w:val="36"/>
        </w:rPr>
      </w:pPr>
      <w:r w:rsidRPr="00DB097A">
        <w:rPr>
          <w:b/>
          <w:bCs/>
          <w:sz w:val="36"/>
          <w:szCs w:val="36"/>
        </w:rPr>
        <w:t xml:space="preserve">Ironhorse Power Services, </w:t>
      </w:r>
      <w:r w:rsidRPr="009D027A">
        <w:rPr>
          <w:b/>
          <w:bCs/>
          <w:sz w:val="28"/>
          <w:szCs w:val="28"/>
        </w:rPr>
        <w:t>LLC</w:t>
      </w:r>
    </w:p>
    <w:p w14:paraId="189B54B4" w14:textId="14F5C668" w:rsidR="00DB097A" w:rsidRDefault="00DB097A" w:rsidP="00E33F61">
      <w:pPr>
        <w:ind w:left="1440" w:firstLine="720"/>
        <w:rPr>
          <w:b/>
          <w:bCs/>
          <w:sz w:val="36"/>
          <w:szCs w:val="36"/>
        </w:rPr>
      </w:pPr>
      <w:r w:rsidRPr="00DB097A">
        <w:rPr>
          <w:b/>
          <w:bCs/>
          <w:sz w:val="36"/>
          <w:szCs w:val="36"/>
        </w:rPr>
        <w:t xml:space="preserve">          Disaster Recovery Plan</w:t>
      </w:r>
    </w:p>
    <w:p w14:paraId="50553BA4" w14:textId="77777777" w:rsidR="009F7B3C" w:rsidRDefault="009F7B3C" w:rsidP="00C83A71">
      <w:pPr>
        <w:rPr>
          <w:b/>
          <w:bCs/>
          <w:sz w:val="28"/>
          <w:szCs w:val="28"/>
          <w:u w:val="single"/>
        </w:rPr>
      </w:pPr>
    </w:p>
    <w:p w14:paraId="09DC6C5E" w14:textId="77777777" w:rsidR="009F7B3C" w:rsidRDefault="009F7B3C" w:rsidP="00DB097A">
      <w:pPr>
        <w:ind w:left="-180" w:firstLine="270"/>
        <w:rPr>
          <w:b/>
          <w:bCs/>
          <w:sz w:val="28"/>
          <w:szCs w:val="28"/>
          <w:u w:val="single"/>
        </w:rPr>
      </w:pPr>
    </w:p>
    <w:p w14:paraId="61FC702D" w14:textId="1E781FE1" w:rsidR="00DB097A" w:rsidRPr="007075AA" w:rsidRDefault="00CA3C9D" w:rsidP="00DB097A">
      <w:pPr>
        <w:ind w:left="-180" w:firstLine="27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Executive </w:t>
      </w:r>
      <w:r w:rsidR="00DB097A" w:rsidRPr="007075AA">
        <w:rPr>
          <w:b/>
          <w:bCs/>
          <w:sz w:val="28"/>
          <w:szCs w:val="28"/>
          <w:u w:val="single"/>
        </w:rPr>
        <w:t>Summary</w:t>
      </w:r>
    </w:p>
    <w:p w14:paraId="7E6422A8" w14:textId="62929159" w:rsidR="00DB097A" w:rsidRPr="00E33F61" w:rsidRDefault="00DB097A" w:rsidP="00DB097A">
      <w:pPr>
        <w:ind w:left="-180" w:firstLine="270"/>
        <w:rPr>
          <w:sz w:val="28"/>
          <w:szCs w:val="28"/>
          <w:u w:val="single"/>
        </w:rPr>
      </w:pPr>
    </w:p>
    <w:p w14:paraId="70D5AAF1" w14:textId="38D32872" w:rsidR="003E1A52" w:rsidRPr="009F7B3C" w:rsidRDefault="00DB097A" w:rsidP="003E1A52">
      <w:pPr>
        <w:ind w:left="-180"/>
      </w:pPr>
      <w:r w:rsidRPr="009F7B3C">
        <w:t>We recognize a Disaster Recovery Plan (DRP) is a core component</w:t>
      </w:r>
      <w:r w:rsidR="00280598" w:rsidRPr="009F7B3C">
        <w:t xml:space="preserve"> </w:t>
      </w:r>
      <w:r w:rsidR="00F64126">
        <w:t xml:space="preserve">of a </w:t>
      </w:r>
      <w:r w:rsidR="00280598" w:rsidRPr="009F7B3C">
        <w:t>successful</w:t>
      </w:r>
      <w:r w:rsidRPr="009F7B3C">
        <w:t xml:space="preserve"> </w:t>
      </w:r>
      <w:r w:rsidR="00F92461">
        <w:t>going concern plan</w:t>
      </w:r>
      <w:r w:rsidR="00280598" w:rsidRPr="009F7B3C">
        <w:t xml:space="preserve"> as</w:t>
      </w:r>
      <w:r w:rsidRPr="009F7B3C">
        <w:t xml:space="preserve"> a Texas retail electric provider. </w:t>
      </w:r>
      <w:r w:rsidR="00F92461">
        <w:t>Ironhorse Power Services (Ironhorse) has</w:t>
      </w:r>
      <w:r w:rsidR="00E33F61" w:rsidRPr="009F7B3C">
        <w:t xml:space="preserve"> </w:t>
      </w:r>
      <w:r w:rsidR="006C7D79">
        <w:t xml:space="preserve">adopted best practices in vendor support and </w:t>
      </w:r>
      <w:r w:rsidR="006063F1" w:rsidRPr="009F7B3C">
        <w:t>alternative work</w:t>
      </w:r>
      <w:r w:rsidR="006C7D79">
        <w:t>-digital file storing</w:t>
      </w:r>
      <w:r w:rsidR="006063F1" w:rsidRPr="009F7B3C">
        <w:t xml:space="preserve"> locations</w:t>
      </w:r>
      <w:r w:rsidR="006C7D79">
        <w:t xml:space="preserve">. </w:t>
      </w:r>
      <w:r w:rsidR="006063F1" w:rsidRPr="009F7B3C">
        <w:t xml:space="preserve">  </w:t>
      </w:r>
      <w:r w:rsidR="00E33F61" w:rsidRPr="009F7B3C">
        <w:t>We also plan</w:t>
      </w:r>
      <w:r w:rsidR="00280598" w:rsidRPr="009F7B3C">
        <w:t xml:space="preserve"> </w:t>
      </w:r>
      <w:r w:rsidR="006C7D79">
        <w:t xml:space="preserve">in </w:t>
      </w:r>
      <w:r w:rsidR="00280598" w:rsidRPr="009F7B3C">
        <w:t>utilizing the latest technology sourced from today’s “digital data cloud” and have adopted industry best practices in data migration, location</w:t>
      </w:r>
      <w:r w:rsidR="006063F1" w:rsidRPr="009F7B3C">
        <w:t>,</w:t>
      </w:r>
      <w:r w:rsidR="00280598" w:rsidRPr="009F7B3C">
        <w:t xml:space="preserve"> and </w:t>
      </w:r>
      <w:r w:rsidR="006063F1" w:rsidRPr="009F7B3C">
        <w:t>backup</w:t>
      </w:r>
      <w:r w:rsidR="00280598" w:rsidRPr="009F7B3C">
        <w:t xml:space="preserve"> procedures. </w:t>
      </w:r>
      <w:r w:rsidR="006C7D79">
        <w:t xml:space="preserve">Sourcing our information from the cloud also provides us the added security of </w:t>
      </w:r>
      <w:r w:rsidR="006C7D79" w:rsidRPr="009F7B3C">
        <w:t>work</w:t>
      </w:r>
      <w:r w:rsidR="006C7D79">
        <w:t>ing</w:t>
      </w:r>
      <w:r w:rsidR="006C7D79" w:rsidRPr="009F7B3C">
        <w:t xml:space="preserve"> from home at any given time if the situation dictates</w:t>
      </w:r>
    </w:p>
    <w:p w14:paraId="1663B2A7" w14:textId="09C960DA" w:rsidR="003E1A52" w:rsidRPr="009F7B3C" w:rsidRDefault="003E1A52" w:rsidP="00DB097A">
      <w:pPr>
        <w:ind w:left="-180" w:firstLine="270"/>
      </w:pPr>
    </w:p>
    <w:p w14:paraId="7CC5C1EE" w14:textId="39391F86" w:rsidR="006063F1" w:rsidRPr="009F7B3C" w:rsidRDefault="003E1A52" w:rsidP="003E1A52">
      <w:pPr>
        <w:ind w:left="-180"/>
      </w:pPr>
      <w:r w:rsidRPr="009F7B3C">
        <w:t>Ironhorse</w:t>
      </w:r>
      <w:r w:rsidR="00F92461">
        <w:t xml:space="preserve"> </w:t>
      </w:r>
      <w:r w:rsidRPr="009F7B3C">
        <w:t>has diligently diversified our operational software risk</w:t>
      </w:r>
      <w:r w:rsidR="00816CEC" w:rsidRPr="009F7B3C">
        <w:t xml:space="preserve"> by outsourcing key components of our operating platform</w:t>
      </w:r>
      <w:r w:rsidRPr="009F7B3C">
        <w:t xml:space="preserve">.  </w:t>
      </w:r>
      <w:r w:rsidR="00D74FDB" w:rsidRPr="009F7B3C">
        <w:t xml:space="preserve">The daily operating process </w:t>
      </w:r>
      <w:r w:rsidR="00E33F61" w:rsidRPr="009F7B3C">
        <w:t>will</w:t>
      </w:r>
      <w:r w:rsidR="00D74FDB" w:rsidRPr="009F7B3C">
        <w:t xml:space="preserve"> include an</w:t>
      </w:r>
      <w:r w:rsidR="00E33F61" w:rsidRPr="009F7B3C">
        <w:t xml:space="preserve"> active data migration and system backup between the various systems </w:t>
      </w:r>
      <w:r w:rsidR="006063F1" w:rsidRPr="009F7B3C">
        <w:t xml:space="preserve">This will provide us added security and support </w:t>
      </w:r>
      <w:r w:rsidR="00D74FDB" w:rsidRPr="009F7B3C">
        <w:t>with the addition of</w:t>
      </w:r>
      <w:r w:rsidR="006063F1" w:rsidRPr="009F7B3C">
        <w:t xml:space="preserve"> two</w:t>
      </w:r>
      <w:r w:rsidR="00D74FDB" w:rsidRPr="009F7B3C">
        <w:t xml:space="preserve"> </w:t>
      </w:r>
      <w:r w:rsidR="006063F1" w:rsidRPr="009F7B3C">
        <w:t xml:space="preserve">locations to independently store and file data outside our internal infrastructure. </w:t>
      </w:r>
    </w:p>
    <w:p w14:paraId="2961A70F" w14:textId="77777777" w:rsidR="006063F1" w:rsidRPr="009F7B3C" w:rsidRDefault="006063F1" w:rsidP="003E1A52">
      <w:pPr>
        <w:ind w:left="-180"/>
      </w:pPr>
    </w:p>
    <w:p w14:paraId="7231616E" w14:textId="1A805304" w:rsidR="00280598" w:rsidRPr="009F7B3C" w:rsidRDefault="003E1A52" w:rsidP="006063F1">
      <w:pPr>
        <w:ind w:left="-180"/>
      </w:pPr>
      <w:r w:rsidRPr="009F7B3C">
        <w:t xml:space="preserve">EC Infosystems will run our billing and </w:t>
      </w:r>
      <w:r w:rsidR="00E33F61" w:rsidRPr="009F7B3C">
        <w:t xml:space="preserve">payment collection systems. </w:t>
      </w:r>
      <w:r w:rsidRPr="009F7B3C">
        <w:t>POWWR will run our risk and demand forecasting system</w:t>
      </w:r>
      <w:r w:rsidR="00E33F61" w:rsidRPr="009F7B3C">
        <w:t>.  Both platforms will operate</w:t>
      </w:r>
      <w:r w:rsidRPr="009F7B3C">
        <w:t xml:space="preserve"> </w:t>
      </w:r>
      <w:r w:rsidR="00816CEC" w:rsidRPr="009F7B3C">
        <w:t xml:space="preserve">from </w:t>
      </w:r>
      <w:r w:rsidRPr="009F7B3C">
        <w:t>the</w:t>
      </w:r>
      <w:r w:rsidR="00280598" w:rsidRPr="009F7B3C">
        <w:t xml:space="preserve">ir individual </w:t>
      </w:r>
      <w:r w:rsidR="00E33F61" w:rsidRPr="009F7B3C">
        <w:t xml:space="preserve">cloud </w:t>
      </w:r>
      <w:r w:rsidR="00280598" w:rsidRPr="009F7B3C">
        <w:t>accounts</w:t>
      </w:r>
      <w:r w:rsidRPr="009F7B3C">
        <w:t xml:space="preserve"> </w:t>
      </w:r>
      <w:r w:rsidR="00E33F61" w:rsidRPr="009F7B3C">
        <w:t>and both organizations have received a “Peak 10” rating for digital security</w:t>
      </w:r>
      <w:r w:rsidRPr="009F7B3C">
        <w:t xml:space="preserve">.  Both organizations </w:t>
      </w:r>
      <w:r w:rsidR="00816CEC" w:rsidRPr="009F7B3C">
        <w:t>have</w:t>
      </w:r>
      <w:r w:rsidRPr="009F7B3C">
        <w:t xml:space="preserve"> a </w:t>
      </w:r>
      <w:r w:rsidR="00E33F61" w:rsidRPr="009F7B3C">
        <w:t>proven</w:t>
      </w:r>
      <w:r w:rsidRPr="009F7B3C">
        <w:t xml:space="preserve"> track record of maintaining “best in class” sec</w:t>
      </w:r>
      <w:r w:rsidR="00280598" w:rsidRPr="009F7B3C">
        <w:t xml:space="preserve">urity and operational run times. </w:t>
      </w:r>
    </w:p>
    <w:p w14:paraId="47FD811E" w14:textId="634F2C5F" w:rsidR="009F7B3C" w:rsidRPr="009F7B3C" w:rsidRDefault="009F7B3C" w:rsidP="006063F1">
      <w:pPr>
        <w:ind w:left="-180"/>
      </w:pPr>
    </w:p>
    <w:p w14:paraId="6F66157F" w14:textId="4248547E" w:rsidR="009F7B3C" w:rsidRPr="009F7B3C" w:rsidRDefault="00C83A71" w:rsidP="006063F1">
      <w:pPr>
        <w:ind w:left="-180"/>
      </w:pPr>
      <w:r>
        <w:t xml:space="preserve">Vital </w:t>
      </w:r>
      <w:r w:rsidR="00A848B2">
        <w:t>and daily c</w:t>
      </w:r>
      <w:r w:rsidR="009F7B3C" w:rsidRPr="009F7B3C">
        <w:t xml:space="preserve">ommunication with ERCOT </w:t>
      </w:r>
      <w:r w:rsidR="00EA4801">
        <w:t xml:space="preserve">and </w:t>
      </w:r>
      <w:r w:rsidR="00A848B2">
        <w:t xml:space="preserve">individual </w:t>
      </w:r>
      <w:r w:rsidR="00EA4801">
        <w:t>Texas utilities are</w:t>
      </w:r>
      <w:r w:rsidR="009F7B3C" w:rsidRPr="009F7B3C">
        <w:t xml:space="preserve"> supported by </w:t>
      </w:r>
      <w:r w:rsidR="00A848B2">
        <w:t xml:space="preserve">their individual </w:t>
      </w:r>
      <w:r w:rsidR="009F7B3C" w:rsidRPr="009F7B3C">
        <w:t>web</w:t>
      </w:r>
      <w:r w:rsidR="00EA4801">
        <w:t xml:space="preserve"> portals</w:t>
      </w:r>
      <w:r w:rsidR="00A848B2">
        <w:t xml:space="preserve">.  Access has been verified and received from various locations outside the traditional office environment.  Employee contact listings and </w:t>
      </w:r>
      <w:r w:rsidR="009F7B3C" w:rsidRPr="009F7B3C">
        <w:t>phone communication</w:t>
      </w:r>
      <w:r w:rsidR="00A848B2">
        <w:t xml:space="preserve">s </w:t>
      </w:r>
      <w:r w:rsidR="00EA4801">
        <w:t xml:space="preserve">are </w:t>
      </w:r>
      <w:r w:rsidR="009F7B3C" w:rsidRPr="009F7B3C">
        <w:t>directed to variou</w:t>
      </w:r>
      <w:r w:rsidR="00A848B2">
        <w:t>s</w:t>
      </w:r>
      <w:r w:rsidR="009F7B3C" w:rsidRPr="009F7B3C">
        <w:t xml:space="preserve"> employee mobile devices. </w:t>
      </w:r>
    </w:p>
    <w:p w14:paraId="7AE1778B" w14:textId="77777777" w:rsidR="00E33F61" w:rsidRPr="009F7B3C" w:rsidRDefault="00E33F61" w:rsidP="006063F1">
      <w:pPr>
        <w:ind w:left="-180"/>
      </w:pPr>
    </w:p>
    <w:p w14:paraId="2BDEE929" w14:textId="55F05C45" w:rsidR="00DB097A" w:rsidRPr="009F7B3C" w:rsidRDefault="00DB097A" w:rsidP="00E33F61">
      <w:pPr>
        <w:ind w:left="-180"/>
      </w:pPr>
      <w:r w:rsidRPr="009F7B3C">
        <w:t xml:space="preserve">Our DRP plan is divided up </w:t>
      </w:r>
      <w:r w:rsidR="006063F1" w:rsidRPr="009F7B3C">
        <w:t>into</w:t>
      </w:r>
      <w:r w:rsidRPr="009F7B3C">
        <w:t xml:space="preserve"> the following categories </w:t>
      </w:r>
    </w:p>
    <w:p w14:paraId="4BBB05D0" w14:textId="77777777" w:rsidR="00280598" w:rsidRPr="009F7B3C" w:rsidRDefault="00280598" w:rsidP="00280598">
      <w:pPr>
        <w:pStyle w:val="ListParagraph"/>
        <w:ind w:left="810"/>
      </w:pPr>
    </w:p>
    <w:p w14:paraId="58CFB99E" w14:textId="0110B6E9" w:rsidR="00DB097A" w:rsidRPr="00A848B2" w:rsidRDefault="00DB097A" w:rsidP="00A848B2">
      <w:pPr>
        <w:pStyle w:val="ListParagraph"/>
        <w:numPr>
          <w:ilvl w:val="0"/>
          <w:numId w:val="5"/>
        </w:numPr>
        <w:rPr>
          <w:b/>
          <w:bCs/>
        </w:rPr>
      </w:pPr>
      <w:r w:rsidRPr="00A848B2">
        <w:rPr>
          <w:b/>
          <w:bCs/>
        </w:rPr>
        <w:t xml:space="preserve">Weather Events </w:t>
      </w:r>
      <w:r w:rsidR="00280598" w:rsidRPr="00A848B2">
        <w:rPr>
          <w:b/>
          <w:bCs/>
        </w:rPr>
        <w:t xml:space="preserve">– back up </w:t>
      </w:r>
      <w:r w:rsidR="006063F1" w:rsidRPr="00A848B2">
        <w:rPr>
          <w:b/>
          <w:bCs/>
        </w:rPr>
        <w:t xml:space="preserve">the </w:t>
      </w:r>
      <w:r w:rsidR="00280598" w:rsidRPr="00A848B2">
        <w:rPr>
          <w:b/>
          <w:bCs/>
        </w:rPr>
        <w:t>operational center(s)</w:t>
      </w:r>
    </w:p>
    <w:p w14:paraId="54545AD5" w14:textId="3B37488B" w:rsidR="003E1A52" w:rsidRPr="00A848B2" w:rsidRDefault="003E1A52" w:rsidP="00A848B2">
      <w:pPr>
        <w:pStyle w:val="ListParagraph"/>
        <w:numPr>
          <w:ilvl w:val="0"/>
          <w:numId w:val="5"/>
        </w:numPr>
        <w:rPr>
          <w:b/>
          <w:bCs/>
        </w:rPr>
      </w:pPr>
      <w:r w:rsidRPr="00A848B2">
        <w:rPr>
          <w:b/>
          <w:bCs/>
        </w:rPr>
        <w:t>Cyber Security</w:t>
      </w:r>
      <w:r w:rsidR="00280598" w:rsidRPr="00A848B2">
        <w:rPr>
          <w:b/>
          <w:bCs/>
        </w:rPr>
        <w:t xml:space="preserve"> – digital data backup procedures</w:t>
      </w:r>
    </w:p>
    <w:p w14:paraId="60540B99" w14:textId="5DD03DDA" w:rsidR="003E1A52" w:rsidRPr="00A848B2" w:rsidRDefault="003E1A52" w:rsidP="00A848B2">
      <w:pPr>
        <w:pStyle w:val="ListParagraph"/>
        <w:numPr>
          <w:ilvl w:val="0"/>
          <w:numId w:val="5"/>
        </w:numPr>
        <w:rPr>
          <w:b/>
          <w:bCs/>
        </w:rPr>
      </w:pPr>
      <w:r w:rsidRPr="00A848B2">
        <w:rPr>
          <w:b/>
          <w:bCs/>
        </w:rPr>
        <w:t xml:space="preserve">Job Functional backup support </w:t>
      </w:r>
    </w:p>
    <w:p w14:paraId="18E1CC9C" w14:textId="3167BC57" w:rsidR="007075AA" w:rsidRPr="009F7B3C" w:rsidRDefault="007075AA" w:rsidP="007075AA"/>
    <w:p w14:paraId="61076BE7" w14:textId="74C37088" w:rsidR="007075AA" w:rsidRPr="009F7B3C" w:rsidRDefault="007075AA" w:rsidP="007075AA"/>
    <w:p w14:paraId="08C0F5AA" w14:textId="6D9D2FBB" w:rsidR="007075AA" w:rsidRPr="009F7B3C" w:rsidRDefault="007075AA" w:rsidP="007075AA">
      <w:pPr>
        <w:rPr>
          <w:b/>
          <w:bCs/>
          <w:u w:val="single"/>
        </w:rPr>
      </w:pPr>
    </w:p>
    <w:p w14:paraId="15CCDDCE" w14:textId="67DBE35B" w:rsidR="007075AA" w:rsidRPr="009F7B3C" w:rsidRDefault="007075AA" w:rsidP="009F7B3C">
      <w:pPr>
        <w:pStyle w:val="ListParagraph"/>
        <w:numPr>
          <w:ilvl w:val="0"/>
          <w:numId w:val="2"/>
        </w:numPr>
        <w:ind w:left="360" w:hanging="540"/>
        <w:rPr>
          <w:b/>
          <w:bCs/>
          <w:u w:val="single"/>
        </w:rPr>
      </w:pPr>
      <w:r w:rsidRPr="009F7B3C">
        <w:rPr>
          <w:b/>
          <w:bCs/>
          <w:u w:val="single"/>
        </w:rPr>
        <w:t xml:space="preserve"> Weather Events – back up the operational center(s)</w:t>
      </w:r>
    </w:p>
    <w:p w14:paraId="79AE05E1" w14:textId="532EA482" w:rsidR="0049568B" w:rsidRPr="009F7B3C" w:rsidRDefault="0049568B" w:rsidP="009F7B3C">
      <w:pPr>
        <w:ind w:left="810" w:hanging="450"/>
        <w:rPr>
          <w:b/>
          <w:bCs/>
          <w:u w:val="single"/>
        </w:rPr>
      </w:pPr>
    </w:p>
    <w:p w14:paraId="3F69E8EB" w14:textId="761F9270" w:rsidR="0049568B" w:rsidRPr="009F7B3C" w:rsidRDefault="0049568B" w:rsidP="0049568B">
      <w:r w:rsidRPr="009F7B3C">
        <w:t xml:space="preserve">Our current location of 5340 Alpha Road, Dallas Texas is a stand-alone building located on high ground off a major street in the North Dallas Galleria commercial district. </w:t>
      </w:r>
    </w:p>
    <w:p w14:paraId="423D02E2" w14:textId="39A46BF2" w:rsidR="007075AA" w:rsidRPr="009F7B3C" w:rsidRDefault="007075AA" w:rsidP="007075AA"/>
    <w:p w14:paraId="73CE0691" w14:textId="41543827" w:rsidR="007075AA" w:rsidRPr="009F7B3C" w:rsidRDefault="0049568B" w:rsidP="0049568B">
      <w:pPr>
        <w:ind w:firstLine="10"/>
      </w:pPr>
      <w:r w:rsidRPr="009F7B3C">
        <w:t>Should access be restricted due to an unanticipated weather event or power outage, we will follow the plan below until access and power is fully restored.</w:t>
      </w:r>
    </w:p>
    <w:p w14:paraId="56FAFA45" w14:textId="75601B8E" w:rsidR="0049568B" w:rsidRPr="009F7B3C" w:rsidRDefault="0049568B" w:rsidP="0049568B">
      <w:pPr>
        <w:ind w:firstLine="10"/>
      </w:pPr>
    </w:p>
    <w:p w14:paraId="030E0569" w14:textId="01562BB2" w:rsidR="0049568B" w:rsidRPr="00E80A1E" w:rsidRDefault="0049568B" w:rsidP="0049568B">
      <w:pPr>
        <w:pStyle w:val="ListParagraph"/>
        <w:numPr>
          <w:ilvl w:val="0"/>
          <w:numId w:val="3"/>
        </w:numPr>
        <w:rPr>
          <w:b/>
          <w:bCs/>
        </w:rPr>
      </w:pPr>
      <w:r w:rsidRPr="00E80A1E">
        <w:rPr>
          <w:b/>
          <w:bCs/>
        </w:rPr>
        <w:t>Work from home since all employees have laptop or desktop access to our cloud based operations.</w:t>
      </w:r>
    </w:p>
    <w:p w14:paraId="61D70A87" w14:textId="5CB684E8" w:rsidR="0049568B" w:rsidRPr="009F7B3C" w:rsidRDefault="0049568B" w:rsidP="0049568B">
      <w:pPr>
        <w:pStyle w:val="ListParagraph"/>
        <w:numPr>
          <w:ilvl w:val="0"/>
          <w:numId w:val="3"/>
        </w:numPr>
      </w:pPr>
      <w:r w:rsidRPr="009F7B3C">
        <w:t xml:space="preserve">Meet through zoom or through Microsoft teams messaging when necessary </w:t>
      </w:r>
    </w:p>
    <w:p w14:paraId="74F2E7B9" w14:textId="1C24DBD6" w:rsidR="0049568B" w:rsidRDefault="0049568B" w:rsidP="0049568B">
      <w:pPr>
        <w:pStyle w:val="ListParagraph"/>
        <w:numPr>
          <w:ilvl w:val="0"/>
          <w:numId w:val="3"/>
        </w:numPr>
      </w:pPr>
      <w:r w:rsidRPr="009F7B3C">
        <w:t xml:space="preserve">If the outage becomes extended, move operations to the following </w:t>
      </w:r>
      <w:proofErr w:type="gramStart"/>
      <w:r w:rsidRPr="009F7B3C">
        <w:t>address;</w:t>
      </w:r>
      <w:proofErr w:type="gramEnd"/>
    </w:p>
    <w:p w14:paraId="4D1252B8" w14:textId="3B4F6127" w:rsidR="009F7B3C" w:rsidRPr="00CA3C9D" w:rsidRDefault="009F7B3C" w:rsidP="009F7B3C">
      <w:pPr>
        <w:pStyle w:val="ListParagraph"/>
        <w:ind w:left="730"/>
        <w:rPr>
          <w:b/>
          <w:bCs/>
          <w:u w:val="single"/>
        </w:rPr>
      </w:pPr>
    </w:p>
    <w:p w14:paraId="6F4ED6E1" w14:textId="7B5F7A50" w:rsidR="00CA3C9D" w:rsidRPr="00CA3C9D" w:rsidRDefault="00CA3C9D" w:rsidP="009F7B3C">
      <w:pPr>
        <w:pStyle w:val="ListParagraph"/>
        <w:ind w:left="730"/>
        <w:rPr>
          <w:b/>
          <w:bCs/>
          <w:u w:val="single"/>
        </w:rPr>
      </w:pPr>
      <w:r w:rsidRPr="00CA3C9D">
        <w:rPr>
          <w:b/>
          <w:bCs/>
          <w:u w:val="single"/>
        </w:rPr>
        <w:t xml:space="preserve">Ironhorse Power Services – Backup business locations </w:t>
      </w:r>
    </w:p>
    <w:p w14:paraId="31ADBF08" w14:textId="26B0C090" w:rsidR="009F7B3C" w:rsidRPr="00E80A1E" w:rsidRDefault="00E80A1E" w:rsidP="00E80A1E">
      <w:pPr>
        <w:pStyle w:val="ListParagraph"/>
        <w:numPr>
          <w:ilvl w:val="0"/>
          <w:numId w:val="9"/>
        </w:numPr>
        <w:rPr>
          <w:b/>
          <w:bCs/>
          <w:color w:val="000000" w:themeColor="text1"/>
        </w:rPr>
      </w:pPr>
      <w:r w:rsidRPr="00E80A1E">
        <w:rPr>
          <w:b/>
          <w:bCs/>
          <w:color w:val="000000" w:themeColor="text1"/>
        </w:rPr>
        <w:t xml:space="preserve">11120 - </w:t>
      </w:r>
      <w:proofErr w:type="spellStart"/>
      <w:r w:rsidRPr="00E80A1E">
        <w:rPr>
          <w:b/>
          <w:bCs/>
          <w:color w:val="000000" w:themeColor="text1"/>
        </w:rPr>
        <w:t>Russwood</w:t>
      </w:r>
      <w:proofErr w:type="spellEnd"/>
      <w:r w:rsidRPr="00E80A1E">
        <w:rPr>
          <w:b/>
          <w:bCs/>
          <w:color w:val="000000" w:themeColor="text1"/>
        </w:rPr>
        <w:t xml:space="preserve"> Cr Dallas Texas 75229</w:t>
      </w:r>
    </w:p>
    <w:p w14:paraId="7B632A53" w14:textId="30828080" w:rsidR="00E80A1E" w:rsidRPr="00E80A1E" w:rsidRDefault="00E80A1E" w:rsidP="00E80A1E">
      <w:pPr>
        <w:pStyle w:val="ListParagraph"/>
        <w:numPr>
          <w:ilvl w:val="0"/>
          <w:numId w:val="9"/>
        </w:numPr>
        <w:rPr>
          <w:b/>
          <w:bCs/>
          <w:color w:val="000000" w:themeColor="text1"/>
        </w:rPr>
      </w:pPr>
      <w:r w:rsidRPr="00E80A1E">
        <w:rPr>
          <w:b/>
          <w:bCs/>
          <w:color w:val="000000" w:themeColor="text1"/>
        </w:rPr>
        <w:t xml:space="preserve">15892 </w:t>
      </w:r>
      <w:proofErr w:type="spellStart"/>
      <w:r w:rsidRPr="00E80A1E">
        <w:rPr>
          <w:b/>
          <w:bCs/>
          <w:color w:val="000000" w:themeColor="text1"/>
        </w:rPr>
        <w:t>Bearcreek</w:t>
      </w:r>
      <w:proofErr w:type="spellEnd"/>
      <w:r w:rsidRPr="00E80A1E">
        <w:rPr>
          <w:b/>
          <w:bCs/>
          <w:color w:val="000000" w:themeColor="text1"/>
        </w:rPr>
        <w:t xml:space="preserve"> PKWY, Redmond </w:t>
      </w:r>
      <w:proofErr w:type="spellStart"/>
      <w:r w:rsidRPr="00E80A1E">
        <w:rPr>
          <w:b/>
          <w:bCs/>
          <w:color w:val="000000" w:themeColor="text1"/>
        </w:rPr>
        <w:t>Wa</w:t>
      </w:r>
      <w:proofErr w:type="spellEnd"/>
      <w:r w:rsidRPr="00E80A1E">
        <w:rPr>
          <w:b/>
          <w:bCs/>
          <w:color w:val="000000" w:themeColor="text1"/>
        </w:rPr>
        <w:t xml:space="preserve"> 98052 (Backup Risk Facility – Cloud based)</w:t>
      </w:r>
    </w:p>
    <w:p w14:paraId="729CDCFE" w14:textId="0D542298" w:rsidR="00D74FDB" w:rsidRPr="00E80A1E" w:rsidRDefault="00D74FDB" w:rsidP="00D74FDB">
      <w:pPr>
        <w:rPr>
          <w:b/>
          <w:bCs/>
          <w:color w:val="000000" w:themeColor="text1"/>
        </w:rPr>
      </w:pPr>
    </w:p>
    <w:p w14:paraId="7069E4B6" w14:textId="297816BA" w:rsidR="00D74FDB" w:rsidRPr="009F7B3C" w:rsidRDefault="00D74FDB" w:rsidP="00D74FDB"/>
    <w:p w14:paraId="7F0C93BD" w14:textId="208CC661" w:rsidR="00D74FDB" w:rsidRPr="009F7B3C" w:rsidRDefault="00D74FDB" w:rsidP="00D74FDB"/>
    <w:p w14:paraId="366277E0" w14:textId="1E37B783" w:rsidR="00D74FDB" w:rsidRDefault="00D74FDB" w:rsidP="009F7B3C">
      <w:pPr>
        <w:pStyle w:val="ListParagraph"/>
        <w:numPr>
          <w:ilvl w:val="0"/>
          <w:numId w:val="1"/>
        </w:numPr>
        <w:ind w:left="450" w:hanging="540"/>
        <w:rPr>
          <w:b/>
          <w:bCs/>
          <w:u w:val="single"/>
        </w:rPr>
      </w:pPr>
      <w:r w:rsidRPr="009F7B3C">
        <w:rPr>
          <w:b/>
          <w:bCs/>
          <w:u w:val="single"/>
        </w:rPr>
        <w:t>Cyber Security – digital data backup procedures</w:t>
      </w:r>
    </w:p>
    <w:p w14:paraId="5A87E605" w14:textId="77777777" w:rsidR="009F7B3C" w:rsidRPr="009F7B3C" w:rsidRDefault="009F7B3C" w:rsidP="009F7B3C">
      <w:pPr>
        <w:pStyle w:val="ListParagraph"/>
        <w:ind w:left="360"/>
        <w:rPr>
          <w:b/>
          <w:bCs/>
          <w:u w:val="single"/>
        </w:rPr>
      </w:pPr>
    </w:p>
    <w:p w14:paraId="15C9C97E" w14:textId="61BF195B" w:rsidR="00EA4801" w:rsidRDefault="00EA4801" w:rsidP="00D74FDB">
      <w:pPr>
        <w:pStyle w:val="ListParagraph"/>
        <w:numPr>
          <w:ilvl w:val="0"/>
          <w:numId w:val="4"/>
        </w:numPr>
      </w:pPr>
      <w:r>
        <w:t xml:space="preserve">Ironhorse maintains current email and web cyber security software on all employee computers. </w:t>
      </w:r>
    </w:p>
    <w:p w14:paraId="53A32F82" w14:textId="1ABE68DE" w:rsidR="00D74FDB" w:rsidRPr="009F7B3C" w:rsidRDefault="00D74FDB" w:rsidP="00D74FDB">
      <w:pPr>
        <w:pStyle w:val="ListParagraph"/>
        <w:numPr>
          <w:ilvl w:val="0"/>
          <w:numId w:val="4"/>
        </w:numPr>
      </w:pPr>
      <w:r w:rsidRPr="009F7B3C">
        <w:t>Ironhorse maintains a proactive digital data backup procedure in the cloud for our internal records.</w:t>
      </w:r>
    </w:p>
    <w:p w14:paraId="3030539A" w14:textId="0136652C" w:rsidR="00D74FDB" w:rsidRPr="009F7B3C" w:rsidRDefault="00D74FDB" w:rsidP="00D74FDB">
      <w:pPr>
        <w:pStyle w:val="ListParagraph"/>
        <w:numPr>
          <w:ilvl w:val="0"/>
          <w:numId w:val="4"/>
        </w:numPr>
      </w:pPr>
      <w:r w:rsidRPr="009F7B3C">
        <w:t>Ironhorse will receive daily a backup file from our external software vendors which we will incorporate into our daily records</w:t>
      </w:r>
    </w:p>
    <w:p w14:paraId="1ED40335" w14:textId="1CECDA25" w:rsidR="00D74FDB" w:rsidRDefault="00D74FDB" w:rsidP="00D74FDB">
      <w:pPr>
        <w:pStyle w:val="ListParagraph"/>
        <w:numPr>
          <w:ilvl w:val="0"/>
          <w:numId w:val="4"/>
        </w:numPr>
      </w:pPr>
      <w:r w:rsidRPr="009F7B3C">
        <w:t xml:space="preserve">EC Infosystems and POWWR will maintain </w:t>
      </w:r>
      <w:r w:rsidR="009F7B3C">
        <w:t xml:space="preserve">files and provide backup at their specific cloud locations. </w:t>
      </w:r>
      <w:r w:rsidR="00CA3C9D">
        <w:t xml:space="preserve"> (</w:t>
      </w:r>
      <w:proofErr w:type="gramStart"/>
      <w:r w:rsidR="00CA3C9D">
        <w:t>see</w:t>
      </w:r>
      <w:proofErr w:type="gramEnd"/>
      <w:r w:rsidR="00CA3C9D">
        <w:t xml:space="preserve"> executive summaries below) </w:t>
      </w:r>
    </w:p>
    <w:p w14:paraId="457978DC" w14:textId="601E6B55" w:rsidR="00CA3C9D" w:rsidRDefault="00CA3C9D" w:rsidP="00CA3C9D">
      <w:pPr>
        <w:pStyle w:val="ListParagraph"/>
      </w:pPr>
    </w:p>
    <w:p w14:paraId="0A088CCD" w14:textId="6BD1A9D0" w:rsidR="00CA3C9D" w:rsidRDefault="00CA3C9D" w:rsidP="00CA3C9D">
      <w:pPr>
        <w:pStyle w:val="ListParagraph"/>
        <w:tabs>
          <w:tab w:val="left" w:pos="720"/>
        </w:tabs>
        <w:ind w:left="180"/>
      </w:pPr>
      <w:r w:rsidRPr="00CA3C9D">
        <w:lastRenderedPageBreak/>
        <w:drawing>
          <wp:inline distT="0" distB="0" distL="0" distR="0" wp14:anchorId="656C86DF" wp14:editId="59912F62">
            <wp:extent cx="2983531" cy="3302603"/>
            <wp:effectExtent l="0" t="0" r="1270" b="0"/>
            <wp:docPr id="3" name="Picture 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19666" cy="3342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FE9DE" w14:textId="51E88DDE" w:rsidR="00EA4801" w:rsidRDefault="00CA3C9D" w:rsidP="00EA4801">
      <w:r w:rsidRPr="00CA3C9D">
        <w:drawing>
          <wp:inline distT="0" distB="0" distL="0" distR="0" wp14:anchorId="61975CE1" wp14:editId="716CA22A">
            <wp:extent cx="3088153" cy="4170986"/>
            <wp:effectExtent l="0" t="0" r="0" b="0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35824" cy="423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0B15" w14:textId="6204390F" w:rsidR="00EA4801" w:rsidRDefault="00CA3C9D" w:rsidP="00EA4801">
      <w:r w:rsidRPr="00CA3C9D">
        <w:lastRenderedPageBreak/>
        <w:drawing>
          <wp:inline distT="0" distB="0" distL="0" distR="0" wp14:anchorId="6DBE5B04" wp14:editId="433BA3B5">
            <wp:extent cx="2741847" cy="3573482"/>
            <wp:effectExtent l="0" t="0" r="1905" b="0"/>
            <wp:docPr id="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9207" cy="359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DA47" w14:textId="497BA9DD" w:rsidR="00CA3C9D" w:rsidRDefault="00CA3C9D" w:rsidP="00EA4801"/>
    <w:p w14:paraId="2830557C" w14:textId="4E841548" w:rsidR="00CA3C9D" w:rsidRDefault="00CA3C9D" w:rsidP="00EA4801">
      <w:r w:rsidRPr="00CA3C9D">
        <w:drawing>
          <wp:inline distT="0" distB="0" distL="0" distR="0" wp14:anchorId="4D696656" wp14:editId="1EA8D870">
            <wp:extent cx="2961423" cy="3597370"/>
            <wp:effectExtent l="0" t="0" r="0" b="0"/>
            <wp:docPr id="6" name="Picture 6" descr="Graphical user interface, text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chat or text messag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75135" cy="3614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147C5" w14:textId="499B1786" w:rsidR="00CA3C9D" w:rsidRDefault="00CA3C9D" w:rsidP="00EA4801"/>
    <w:p w14:paraId="5DE24A0B" w14:textId="170A0588" w:rsidR="00CA3C9D" w:rsidRDefault="00CA3C9D" w:rsidP="00EA4801">
      <w:pPr>
        <w:rPr>
          <w:b/>
          <w:bCs/>
          <w:u w:val="single"/>
        </w:rPr>
      </w:pPr>
      <w:r w:rsidRPr="001F493D">
        <w:rPr>
          <w:b/>
          <w:bCs/>
          <w:u w:val="single"/>
        </w:rPr>
        <w:lastRenderedPageBreak/>
        <w:t xml:space="preserve">POWWR </w:t>
      </w:r>
      <w:r w:rsidR="001F493D" w:rsidRPr="001F493D">
        <w:rPr>
          <w:b/>
          <w:bCs/>
          <w:u w:val="single"/>
        </w:rPr>
        <w:t xml:space="preserve">- Security Executive summary </w:t>
      </w:r>
    </w:p>
    <w:p w14:paraId="7682E461" w14:textId="1680635D" w:rsidR="001F493D" w:rsidRDefault="001F493D" w:rsidP="00EA4801">
      <w:pPr>
        <w:rPr>
          <w:b/>
          <w:bCs/>
          <w:u w:val="single"/>
        </w:rPr>
      </w:pPr>
    </w:p>
    <w:p w14:paraId="56709FA8" w14:textId="69E3AE5C" w:rsidR="001F493D" w:rsidRDefault="001F493D" w:rsidP="00EA4801">
      <w:pPr>
        <w:rPr>
          <w:b/>
          <w:bCs/>
          <w:u w:val="single"/>
        </w:rPr>
      </w:pPr>
      <w:r w:rsidRPr="001F493D">
        <w:rPr>
          <w:b/>
          <w:bCs/>
          <w:u w:val="single"/>
        </w:rPr>
        <w:drawing>
          <wp:inline distT="0" distB="0" distL="0" distR="0" wp14:anchorId="2B307A04" wp14:editId="69E339E4">
            <wp:extent cx="2524182" cy="3397128"/>
            <wp:effectExtent l="0" t="0" r="3175" b="0"/>
            <wp:docPr id="8" name="Picture 8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application, Team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2660" cy="34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50086" w14:textId="7B11ED3E" w:rsidR="001F493D" w:rsidRDefault="001F493D" w:rsidP="00EA4801">
      <w:pPr>
        <w:rPr>
          <w:b/>
          <w:bCs/>
          <w:u w:val="single"/>
        </w:rPr>
      </w:pPr>
    </w:p>
    <w:p w14:paraId="79C7582F" w14:textId="5566F788" w:rsidR="001F493D" w:rsidRDefault="001F493D" w:rsidP="00EA4801">
      <w:pPr>
        <w:rPr>
          <w:b/>
          <w:bCs/>
          <w:u w:val="single"/>
        </w:rPr>
      </w:pPr>
      <w:r w:rsidRPr="001F493D">
        <w:rPr>
          <w:b/>
          <w:bCs/>
          <w:u w:val="single"/>
        </w:rPr>
        <w:drawing>
          <wp:inline distT="0" distB="0" distL="0" distR="0" wp14:anchorId="44098240" wp14:editId="2F7BDBD6">
            <wp:extent cx="2754151" cy="3392079"/>
            <wp:effectExtent l="0" t="0" r="1905" b="0"/>
            <wp:docPr id="9" name="Picture 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application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78586" cy="3422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2F99D" w14:textId="409EFABD" w:rsidR="001F493D" w:rsidRDefault="001F493D" w:rsidP="00EA4801">
      <w:pPr>
        <w:rPr>
          <w:b/>
          <w:bCs/>
          <w:u w:val="single"/>
        </w:rPr>
      </w:pPr>
    </w:p>
    <w:p w14:paraId="2E06046C" w14:textId="37E45BF5" w:rsidR="001F493D" w:rsidRDefault="001F493D" w:rsidP="00EA4801">
      <w:pPr>
        <w:rPr>
          <w:b/>
          <w:bCs/>
          <w:u w:val="single"/>
        </w:rPr>
      </w:pPr>
    </w:p>
    <w:p w14:paraId="4EA88CBC" w14:textId="7E7EB967" w:rsidR="001F493D" w:rsidRDefault="001F493D" w:rsidP="00EA4801">
      <w:pPr>
        <w:rPr>
          <w:b/>
          <w:bCs/>
          <w:u w:val="single"/>
        </w:rPr>
      </w:pPr>
      <w:r w:rsidRPr="001F493D">
        <w:rPr>
          <w:b/>
          <w:bCs/>
          <w:u w:val="single"/>
        </w:rPr>
        <w:drawing>
          <wp:inline distT="0" distB="0" distL="0" distR="0" wp14:anchorId="5E9B9050" wp14:editId="1C3781D6">
            <wp:extent cx="4570536" cy="6160458"/>
            <wp:effectExtent l="0" t="0" r="1905" b="0"/>
            <wp:docPr id="10" name="Picture 1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5490" cy="616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10B59" w14:textId="325D371D" w:rsidR="001F493D" w:rsidRDefault="001F493D" w:rsidP="00EA4801">
      <w:pPr>
        <w:rPr>
          <w:b/>
          <w:bCs/>
          <w:u w:val="single"/>
        </w:rPr>
      </w:pPr>
    </w:p>
    <w:p w14:paraId="3D182EF3" w14:textId="77777777" w:rsidR="001F493D" w:rsidRPr="001F493D" w:rsidRDefault="001F493D" w:rsidP="00EA4801">
      <w:pPr>
        <w:rPr>
          <w:b/>
          <w:bCs/>
          <w:u w:val="single"/>
        </w:rPr>
      </w:pPr>
    </w:p>
    <w:p w14:paraId="13EF5C8A" w14:textId="187CBAB9" w:rsidR="00CA3C9D" w:rsidRDefault="00CA3C9D" w:rsidP="00EA4801"/>
    <w:p w14:paraId="041405BB" w14:textId="0F2C8518" w:rsidR="001F493D" w:rsidRDefault="001F493D" w:rsidP="00EA4801"/>
    <w:p w14:paraId="39FA9900" w14:textId="5DCC6014" w:rsidR="001F493D" w:rsidRDefault="001F493D" w:rsidP="00EA4801"/>
    <w:p w14:paraId="048EB942" w14:textId="77777777" w:rsidR="001F493D" w:rsidRDefault="001F493D" w:rsidP="00EA4801"/>
    <w:p w14:paraId="545ED39C" w14:textId="34625485" w:rsidR="00033A99" w:rsidRDefault="00EA4801" w:rsidP="002577B3">
      <w:pPr>
        <w:pStyle w:val="ListParagraph"/>
        <w:numPr>
          <w:ilvl w:val="0"/>
          <w:numId w:val="6"/>
        </w:numPr>
        <w:rPr>
          <w:b/>
          <w:bCs/>
          <w:u w:val="single"/>
        </w:rPr>
      </w:pPr>
      <w:r w:rsidRPr="00C83A71">
        <w:rPr>
          <w:b/>
          <w:bCs/>
          <w:u w:val="single"/>
        </w:rPr>
        <w:t xml:space="preserve">Job </w:t>
      </w:r>
      <w:r w:rsidR="00C83A71" w:rsidRPr="00C83A71">
        <w:rPr>
          <w:b/>
          <w:bCs/>
          <w:u w:val="single"/>
        </w:rPr>
        <w:t xml:space="preserve">Function and </w:t>
      </w:r>
      <w:r w:rsidRPr="00C83A71">
        <w:rPr>
          <w:b/>
          <w:bCs/>
          <w:u w:val="single"/>
        </w:rPr>
        <w:t>backup support</w:t>
      </w:r>
      <w:r w:rsidR="00E80A1E">
        <w:rPr>
          <w:b/>
          <w:bCs/>
          <w:u w:val="single"/>
        </w:rPr>
        <w:t xml:space="preserve"> _ all cloud based with backup locally and remote</w:t>
      </w:r>
      <w:r w:rsidR="001F493D">
        <w:rPr>
          <w:b/>
          <w:bCs/>
          <w:u w:val="single"/>
        </w:rPr>
        <w:t>ly by our Data Vendors -POWWR and EC Information</w:t>
      </w:r>
    </w:p>
    <w:p w14:paraId="13126F37" w14:textId="77777777" w:rsidR="00033A99" w:rsidRDefault="00033A99" w:rsidP="00033A99">
      <w:pPr>
        <w:rPr>
          <w:b/>
          <w:bCs/>
          <w:u w:val="single"/>
        </w:rPr>
      </w:pPr>
    </w:p>
    <w:p w14:paraId="34A4DD17" w14:textId="335DABD8" w:rsidR="00185391" w:rsidRDefault="00185391" w:rsidP="00182CB7">
      <w:pPr>
        <w:pStyle w:val="ListParagraph"/>
        <w:numPr>
          <w:ilvl w:val="0"/>
          <w:numId w:val="8"/>
        </w:numPr>
      </w:pPr>
      <w:r>
        <w:t xml:space="preserve">We have an experience CTO that manages our IT staff on a daily basis.  </w:t>
      </w:r>
    </w:p>
    <w:p w14:paraId="212A68DF" w14:textId="3B512FD5" w:rsidR="00182CB7" w:rsidRDefault="00182CB7" w:rsidP="00182CB7">
      <w:pPr>
        <w:pStyle w:val="ListParagraph"/>
        <w:numPr>
          <w:ilvl w:val="0"/>
          <w:numId w:val="8"/>
        </w:numPr>
      </w:pPr>
      <w:r>
        <w:t xml:space="preserve">Our key </w:t>
      </w:r>
      <w:r w:rsidR="00CC10FD">
        <w:t xml:space="preserve">supporting </w:t>
      </w:r>
      <w:r>
        <w:t>software, ERCOT</w:t>
      </w:r>
      <w:r w:rsidR="00CC10FD">
        <w:t xml:space="preserve"> REP portal access</w:t>
      </w:r>
      <w:r>
        <w:t xml:space="preserve">, and </w:t>
      </w:r>
      <w:r w:rsidR="00CC10FD">
        <w:t xml:space="preserve">individual </w:t>
      </w:r>
      <w:r>
        <w:t>Utility portals have primary and secondary login access.</w:t>
      </w:r>
    </w:p>
    <w:p w14:paraId="2A639953" w14:textId="791B15BC" w:rsidR="00EA4801" w:rsidRPr="00182CB7" w:rsidRDefault="00182CB7" w:rsidP="00182CB7">
      <w:pPr>
        <w:pStyle w:val="ListParagraph"/>
        <w:numPr>
          <w:ilvl w:val="0"/>
          <w:numId w:val="8"/>
        </w:numPr>
      </w:pPr>
      <w:r>
        <w:t xml:space="preserve">Employees are cross trained on functions beyond their normal responsibilities and provide back up while team members are on vacation or out of the office.  </w:t>
      </w:r>
    </w:p>
    <w:p w14:paraId="32D8A0E0" w14:textId="77777777" w:rsidR="00033A99" w:rsidRPr="00033A99" w:rsidRDefault="00033A99" w:rsidP="00182CB7">
      <w:pPr>
        <w:ind w:left="360"/>
        <w:rPr>
          <w:b/>
          <w:bCs/>
          <w:u w:val="single"/>
        </w:rPr>
      </w:pPr>
    </w:p>
    <w:p w14:paraId="3DFD5041" w14:textId="77777777" w:rsidR="00EA4801" w:rsidRPr="009F7B3C" w:rsidRDefault="00EA4801" w:rsidP="00EA4801"/>
    <w:sectPr w:rsidR="00EA4801" w:rsidRPr="009F7B3C">
      <w:head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2D8244" w14:textId="77777777" w:rsidR="00660B53" w:rsidRDefault="00660B53" w:rsidP="00DB097A">
      <w:r>
        <w:separator/>
      </w:r>
    </w:p>
  </w:endnote>
  <w:endnote w:type="continuationSeparator" w:id="0">
    <w:p w14:paraId="1F06BCE4" w14:textId="77777777" w:rsidR="00660B53" w:rsidRDefault="00660B53" w:rsidP="00DB0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5066B" w14:textId="77777777" w:rsidR="00660B53" w:rsidRDefault="00660B53" w:rsidP="00DB097A">
      <w:r>
        <w:separator/>
      </w:r>
    </w:p>
  </w:footnote>
  <w:footnote w:type="continuationSeparator" w:id="0">
    <w:p w14:paraId="646A4D3C" w14:textId="77777777" w:rsidR="00660B53" w:rsidRDefault="00660B53" w:rsidP="00DB0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F1B07" w14:textId="5410C0DA" w:rsidR="00DB097A" w:rsidRDefault="00DB097A" w:rsidP="00DB097A">
    <w:pPr>
      <w:jc w:val="center"/>
      <w:rPr>
        <w:rFonts w:ascii="Calibri" w:eastAsiaTheme="minorEastAsia" w:hAnsi="Calibri" w:cs="Calibri"/>
        <w:b/>
        <w:bCs/>
        <w:noProof/>
        <w:color w:val="000000"/>
      </w:rPr>
    </w:pPr>
    <w:r>
      <w:rPr>
        <w:rFonts w:ascii="Calibri" w:eastAsiaTheme="minorEastAsia" w:hAnsi="Calibri" w:cs="Calibri"/>
        <w:noProof/>
      </w:rPr>
      <w:fldChar w:fldCharType="begin"/>
    </w:r>
    <w:r>
      <w:rPr>
        <w:rFonts w:ascii="Calibri" w:eastAsiaTheme="minorEastAsia" w:hAnsi="Calibri" w:cs="Calibri"/>
        <w:noProof/>
      </w:rPr>
      <w:instrText xml:space="preserve"> INCLUDEPICTURE  "/Users/davidegarcia/Library/Containers/com.microsoft.Outlook/Data/Library/Caches/Signatures/signature_1859470907" \* MERGEFORMATINET </w:instrText>
    </w:r>
    <w:r>
      <w:rPr>
        <w:rFonts w:ascii="Calibri" w:eastAsiaTheme="minorEastAsia" w:hAnsi="Calibri" w:cs="Calibri"/>
        <w:noProof/>
      </w:rPr>
      <w:fldChar w:fldCharType="separate"/>
    </w:r>
    <w:r>
      <w:rPr>
        <w:rFonts w:ascii="Calibri" w:eastAsiaTheme="minorEastAsia" w:hAnsi="Calibri" w:cs="Calibri"/>
        <w:noProof/>
      </w:rPr>
      <w:drawing>
        <wp:inline distT="0" distB="0" distL="0" distR="0" wp14:anchorId="40A1D397" wp14:editId="11ACEB5F">
          <wp:extent cx="3268133" cy="907402"/>
          <wp:effectExtent l="0" t="0" r="0" b="0"/>
          <wp:docPr id="1" name="Picture 1" descr="signature_18594709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ignature_1859470907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9716" cy="9522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Calibri" w:eastAsiaTheme="minorEastAsia" w:hAnsi="Calibri" w:cs="Calibri"/>
        <w:noProof/>
      </w:rPr>
      <w:fldChar w:fldCharType="end"/>
    </w:r>
  </w:p>
  <w:p w14:paraId="0637C8BE" w14:textId="77777777" w:rsidR="00DB097A" w:rsidRDefault="00DB097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6502E7"/>
    <w:multiLevelType w:val="hybridMultilevel"/>
    <w:tmpl w:val="037E626C"/>
    <w:lvl w:ilvl="0" w:tplc="61128D6E">
      <w:start w:val="1"/>
      <w:numFmt w:val="none"/>
      <w:lvlText w:val="III."/>
      <w:lvlJc w:val="righ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2AE01429"/>
    <w:multiLevelType w:val="hybridMultilevel"/>
    <w:tmpl w:val="599C44B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40737B"/>
    <w:multiLevelType w:val="hybridMultilevel"/>
    <w:tmpl w:val="EA5A2B7A"/>
    <w:lvl w:ilvl="0" w:tplc="04090017">
      <w:start w:val="1"/>
      <w:numFmt w:val="lowerLetter"/>
      <w:lvlText w:val="%1)"/>
      <w:lvlJc w:val="left"/>
      <w:pPr>
        <w:ind w:left="1133" w:hanging="360"/>
      </w:pPr>
    </w:lvl>
    <w:lvl w:ilvl="1" w:tplc="04090019" w:tentative="1">
      <w:start w:val="1"/>
      <w:numFmt w:val="lowerLetter"/>
      <w:lvlText w:val="%2."/>
      <w:lvlJc w:val="left"/>
      <w:pPr>
        <w:ind w:left="1853" w:hanging="360"/>
      </w:pPr>
    </w:lvl>
    <w:lvl w:ilvl="2" w:tplc="0409001B" w:tentative="1">
      <w:start w:val="1"/>
      <w:numFmt w:val="lowerRoman"/>
      <w:lvlText w:val="%3."/>
      <w:lvlJc w:val="right"/>
      <w:pPr>
        <w:ind w:left="2573" w:hanging="180"/>
      </w:pPr>
    </w:lvl>
    <w:lvl w:ilvl="3" w:tplc="0409000F" w:tentative="1">
      <w:start w:val="1"/>
      <w:numFmt w:val="decimal"/>
      <w:lvlText w:val="%4."/>
      <w:lvlJc w:val="left"/>
      <w:pPr>
        <w:ind w:left="3293" w:hanging="360"/>
      </w:pPr>
    </w:lvl>
    <w:lvl w:ilvl="4" w:tplc="04090019" w:tentative="1">
      <w:start w:val="1"/>
      <w:numFmt w:val="lowerLetter"/>
      <w:lvlText w:val="%5."/>
      <w:lvlJc w:val="left"/>
      <w:pPr>
        <w:ind w:left="4013" w:hanging="360"/>
      </w:pPr>
    </w:lvl>
    <w:lvl w:ilvl="5" w:tplc="0409001B" w:tentative="1">
      <w:start w:val="1"/>
      <w:numFmt w:val="lowerRoman"/>
      <w:lvlText w:val="%6."/>
      <w:lvlJc w:val="right"/>
      <w:pPr>
        <w:ind w:left="4733" w:hanging="180"/>
      </w:pPr>
    </w:lvl>
    <w:lvl w:ilvl="6" w:tplc="0409000F" w:tentative="1">
      <w:start w:val="1"/>
      <w:numFmt w:val="decimal"/>
      <w:lvlText w:val="%7."/>
      <w:lvlJc w:val="left"/>
      <w:pPr>
        <w:ind w:left="5453" w:hanging="360"/>
      </w:pPr>
    </w:lvl>
    <w:lvl w:ilvl="7" w:tplc="04090019" w:tentative="1">
      <w:start w:val="1"/>
      <w:numFmt w:val="lowerLetter"/>
      <w:lvlText w:val="%8."/>
      <w:lvlJc w:val="left"/>
      <w:pPr>
        <w:ind w:left="6173" w:hanging="360"/>
      </w:pPr>
    </w:lvl>
    <w:lvl w:ilvl="8" w:tplc="0409001B" w:tentative="1">
      <w:start w:val="1"/>
      <w:numFmt w:val="lowerRoman"/>
      <w:lvlText w:val="%9."/>
      <w:lvlJc w:val="right"/>
      <w:pPr>
        <w:ind w:left="6893" w:hanging="180"/>
      </w:pPr>
    </w:lvl>
  </w:abstractNum>
  <w:abstractNum w:abstractNumId="3" w15:restartNumberingAfterBreak="0">
    <w:nsid w:val="460E42EB"/>
    <w:multiLevelType w:val="hybridMultilevel"/>
    <w:tmpl w:val="B5A86EC6"/>
    <w:lvl w:ilvl="0" w:tplc="5EE4CBD2">
      <w:start w:val="1"/>
      <w:numFmt w:val="none"/>
      <w:lvlText w:val="II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4BF125A0"/>
    <w:multiLevelType w:val="hybridMultilevel"/>
    <w:tmpl w:val="31BAFA74"/>
    <w:lvl w:ilvl="0" w:tplc="04090017">
      <w:start w:val="1"/>
      <w:numFmt w:val="lowerLetter"/>
      <w:lvlText w:val="%1)"/>
      <w:lvlJc w:val="left"/>
      <w:pPr>
        <w:ind w:left="730" w:hanging="360"/>
      </w:pPr>
    </w:lvl>
    <w:lvl w:ilvl="1" w:tplc="04090019" w:tentative="1">
      <w:start w:val="1"/>
      <w:numFmt w:val="lowerLetter"/>
      <w:lvlText w:val="%2."/>
      <w:lvlJc w:val="left"/>
      <w:pPr>
        <w:ind w:left="1450" w:hanging="360"/>
      </w:pPr>
    </w:lvl>
    <w:lvl w:ilvl="2" w:tplc="0409001B" w:tentative="1">
      <w:start w:val="1"/>
      <w:numFmt w:val="lowerRoman"/>
      <w:lvlText w:val="%3."/>
      <w:lvlJc w:val="right"/>
      <w:pPr>
        <w:ind w:left="2170" w:hanging="180"/>
      </w:pPr>
    </w:lvl>
    <w:lvl w:ilvl="3" w:tplc="0409000F" w:tentative="1">
      <w:start w:val="1"/>
      <w:numFmt w:val="decimal"/>
      <w:lvlText w:val="%4."/>
      <w:lvlJc w:val="left"/>
      <w:pPr>
        <w:ind w:left="2890" w:hanging="360"/>
      </w:pPr>
    </w:lvl>
    <w:lvl w:ilvl="4" w:tplc="04090019" w:tentative="1">
      <w:start w:val="1"/>
      <w:numFmt w:val="lowerLetter"/>
      <w:lvlText w:val="%5."/>
      <w:lvlJc w:val="left"/>
      <w:pPr>
        <w:ind w:left="3610" w:hanging="360"/>
      </w:pPr>
    </w:lvl>
    <w:lvl w:ilvl="5" w:tplc="0409001B" w:tentative="1">
      <w:start w:val="1"/>
      <w:numFmt w:val="lowerRoman"/>
      <w:lvlText w:val="%6."/>
      <w:lvlJc w:val="right"/>
      <w:pPr>
        <w:ind w:left="4330" w:hanging="180"/>
      </w:pPr>
    </w:lvl>
    <w:lvl w:ilvl="6" w:tplc="0409000F" w:tentative="1">
      <w:start w:val="1"/>
      <w:numFmt w:val="decimal"/>
      <w:lvlText w:val="%7."/>
      <w:lvlJc w:val="left"/>
      <w:pPr>
        <w:ind w:left="5050" w:hanging="360"/>
      </w:pPr>
    </w:lvl>
    <w:lvl w:ilvl="7" w:tplc="04090019" w:tentative="1">
      <w:start w:val="1"/>
      <w:numFmt w:val="lowerLetter"/>
      <w:lvlText w:val="%8."/>
      <w:lvlJc w:val="left"/>
      <w:pPr>
        <w:ind w:left="5770" w:hanging="360"/>
      </w:pPr>
    </w:lvl>
    <w:lvl w:ilvl="8" w:tplc="0409001B" w:tentative="1">
      <w:start w:val="1"/>
      <w:numFmt w:val="lowerRoman"/>
      <w:lvlText w:val="%9."/>
      <w:lvlJc w:val="right"/>
      <w:pPr>
        <w:ind w:left="6490" w:hanging="180"/>
      </w:pPr>
    </w:lvl>
  </w:abstractNum>
  <w:abstractNum w:abstractNumId="5" w15:restartNumberingAfterBreak="0">
    <w:nsid w:val="63020533"/>
    <w:multiLevelType w:val="hybridMultilevel"/>
    <w:tmpl w:val="F7E8003A"/>
    <w:lvl w:ilvl="0" w:tplc="0F023F9E">
      <w:start w:val="1"/>
      <w:numFmt w:val="decimal"/>
      <w:lvlText w:val="%1."/>
      <w:lvlJc w:val="left"/>
      <w:pPr>
        <w:ind w:left="10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0" w:hanging="360"/>
      </w:pPr>
    </w:lvl>
    <w:lvl w:ilvl="2" w:tplc="0409001B" w:tentative="1">
      <w:start w:val="1"/>
      <w:numFmt w:val="lowerRoman"/>
      <w:lvlText w:val="%3."/>
      <w:lvlJc w:val="right"/>
      <w:pPr>
        <w:ind w:left="2530" w:hanging="180"/>
      </w:pPr>
    </w:lvl>
    <w:lvl w:ilvl="3" w:tplc="0409000F" w:tentative="1">
      <w:start w:val="1"/>
      <w:numFmt w:val="decimal"/>
      <w:lvlText w:val="%4."/>
      <w:lvlJc w:val="left"/>
      <w:pPr>
        <w:ind w:left="3250" w:hanging="360"/>
      </w:pPr>
    </w:lvl>
    <w:lvl w:ilvl="4" w:tplc="04090019" w:tentative="1">
      <w:start w:val="1"/>
      <w:numFmt w:val="lowerLetter"/>
      <w:lvlText w:val="%5."/>
      <w:lvlJc w:val="left"/>
      <w:pPr>
        <w:ind w:left="3970" w:hanging="360"/>
      </w:pPr>
    </w:lvl>
    <w:lvl w:ilvl="5" w:tplc="0409001B" w:tentative="1">
      <w:start w:val="1"/>
      <w:numFmt w:val="lowerRoman"/>
      <w:lvlText w:val="%6."/>
      <w:lvlJc w:val="right"/>
      <w:pPr>
        <w:ind w:left="4690" w:hanging="180"/>
      </w:pPr>
    </w:lvl>
    <w:lvl w:ilvl="6" w:tplc="0409000F" w:tentative="1">
      <w:start w:val="1"/>
      <w:numFmt w:val="decimal"/>
      <w:lvlText w:val="%7."/>
      <w:lvlJc w:val="left"/>
      <w:pPr>
        <w:ind w:left="5410" w:hanging="360"/>
      </w:pPr>
    </w:lvl>
    <w:lvl w:ilvl="7" w:tplc="04090019" w:tentative="1">
      <w:start w:val="1"/>
      <w:numFmt w:val="lowerLetter"/>
      <w:lvlText w:val="%8."/>
      <w:lvlJc w:val="left"/>
      <w:pPr>
        <w:ind w:left="6130" w:hanging="360"/>
      </w:pPr>
    </w:lvl>
    <w:lvl w:ilvl="8" w:tplc="0409001B" w:tentative="1">
      <w:start w:val="1"/>
      <w:numFmt w:val="lowerRoman"/>
      <w:lvlText w:val="%9."/>
      <w:lvlJc w:val="right"/>
      <w:pPr>
        <w:ind w:left="6850" w:hanging="180"/>
      </w:pPr>
    </w:lvl>
  </w:abstractNum>
  <w:abstractNum w:abstractNumId="6" w15:restartNumberingAfterBreak="0">
    <w:nsid w:val="6BDD45FB"/>
    <w:multiLevelType w:val="hybridMultilevel"/>
    <w:tmpl w:val="F8D49408"/>
    <w:lvl w:ilvl="0" w:tplc="04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7" w15:restartNumberingAfterBreak="0">
    <w:nsid w:val="7A9C0DA4"/>
    <w:multiLevelType w:val="hybridMultilevel"/>
    <w:tmpl w:val="229E6F7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5263CC"/>
    <w:multiLevelType w:val="hybridMultilevel"/>
    <w:tmpl w:val="3848A8B6"/>
    <w:lvl w:ilvl="0" w:tplc="9334BA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839484">
    <w:abstractNumId w:val="3"/>
  </w:num>
  <w:num w:numId="2" w16cid:durableId="70589254">
    <w:abstractNumId w:val="8"/>
  </w:num>
  <w:num w:numId="3" w16cid:durableId="264507099">
    <w:abstractNumId w:val="4"/>
  </w:num>
  <w:num w:numId="4" w16cid:durableId="639119861">
    <w:abstractNumId w:val="7"/>
  </w:num>
  <w:num w:numId="5" w16cid:durableId="512501825">
    <w:abstractNumId w:val="6"/>
  </w:num>
  <w:num w:numId="6" w16cid:durableId="466778320">
    <w:abstractNumId w:val="0"/>
  </w:num>
  <w:num w:numId="7" w16cid:durableId="330641088">
    <w:abstractNumId w:val="2"/>
  </w:num>
  <w:num w:numId="8" w16cid:durableId="1159148998">
    <w:abstractNumId w:val="1"/>
  </w:num>
  <w:num w:numId="9" w16cid:durableId="114754808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097A"/>
    <w:rsid w:val="00033A99"/>
    <w:rsid w:val="00182CB7"/>
    <w:rsid w:val="00185391"/>
    <w:rsid w:val="001F493D"/>
    <w:rsid w:val="002577B3"/>
    <w:rsid w:val="00280598"/>
    <w:rsid w:val="003E1A52"/>
    <w:rsid w:val="003F4C36"/>
    <w:rsid w:val="0042652C"/>
    <w:rsid w:val="0049568B"/>
    <w:rsid w:val="005909E2"/>
    <w:rsid w:val="006063F1"/>
    <w:rsid w:val="00660B53"/>
    <w:rsid w:val="006C7D79"/>
    <w:rsid w:val="007075AA"/>
    <w:rsid w:val="00816CEC"/>
    <w:rsid w:val="008A77C4"/>
    <w:rsid w:val="008F7E8B"/>
    <w:rsid w:val="009D027A"/>
    <w:rsid w:val="009F7B3C"/>
    <w:rsid w:val="00A848B2"/>
    <w:rsid w:val="00C83A71"/>
    <w:rsid w:val="00CA3C9D"/>
    <w:rsid w:val="00CC10FD"/>
    <w:rsid w:val="00CE18F8"/>
    <w:rsid w:val="00D74FDB"/>
    <w:rsid w:val="00DB097A"/>
    <w:rsid w:val="00E33F61"/>
    <w:rsid w:val="00E80A1E"/>
    <w:rsid w:val="00EA4801"/>
    <w:rsid w:val="00F14672"/>
    <w:rsid w:val="00F64126"/>
    <w:rsid w:val="00F92461"/>
    <w:rsid w:val="00FE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054BBC1"/>
  <w15:chartTrackingRefBased/>
  <w15:docId w15:val="{1DC9BEF7-1F46-5549-977A-5C1A08317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B09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097A"/>
  </w:style>
  <w:style w:type="paragraph" w:styleId="Footer">
    <w:name w:val="footer"/>
    <w:basedOn w:val="Normal"/>
    <w:link w:val="FooterChar"/>
    <w:uiPriority w:val="99"/>
    <w:unhideWhenUsed/>
    <w:rsid w:val="00DB09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B097A"/>
  </w:style>
  <w:style w:type="paragraph" w:styleId="ListParagraph">
    <w:name w:val="List Paragraph"/>
    <w:basedOn w:val="Normal"/>
    <w:uiPriority w:val="34"/>
    <w:qFormat/>
    <w:rsid w:val="00DB097A"/>
    <w:pPr>
      <w:ind w:left="720"/>
      <w:contextualSpacing/>
    </w:pPr>
  </w:style>
  <w:style w:type="table" w:customStyle="1" w:styleId="TableGrid">
    <w:name w:val="TableGrid"/>
    <w:rsid w:val="00CA3C9D"/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474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/Users/davidegarcia/Library/Containers/com.microsoft.Outlook/Data/Library/Caches/Signatures/signature_1859470907" TargetMode="External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91825FB9-989E-1844-835E-3C4BE48DD4D2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605</Words>
  <Characters>3449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Garcia</dc:creator>
  <cp:keywords/>
  <dc:description/>
  <cp:lastModifiedBy>David Garcia</cp:lastModifiedBy>
  <cp:revision>3</cp:revision>
  <cp:lastPrinted>2022-04-18T22:45:00Z</cp:lastPrinted>
  <dcterms:created xsi:type="dcterms:W3CDTF">2022-04-18T21:47:00Z</dcterms:created>
  <dcterms:modified xsi:type="dcterms:W3CDTF">2022-04-18T22:48:00Z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documentId_288</vt:lpwstr>
  </property>
  <property fmtid="{D5CDD505-2E9C-101B-9397-08002B2CF9AE}" pid="3" name="grammarly_documentContext">
    <vt:lpwstr>{"goals":[],"domain":"general","emotions":[],"dialect":"american"}</vt:lpwstr>
  </property>
</Properties>
</file>